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pt-BR"/>
        </w:rPr>
        <w:t>RELATÓRIO MENSAL DE ATIVIDADES DESENVOLVIDAS: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Mês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  <w:t>SETEMBRO</w:t>
      </w:r>
      <w:r w:rsidRPr="001330E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pt-BR"/>
        </w:rPr>
        <w:t>– 2.018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 - IDENTIFICAÇÃO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306875" w:rsidRPr="001330ED" w:rsidRDefault="00306875" w:rsidP="00434834">
      <w:pPr>
        <w:keepNext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Entidade Social</w:t>
      </w: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: C.E.I. “CASA DA CRIANÇA SANTA ELISABETH”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proofErr w:type="gramStart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C.N.P.</w:t>
      </w:r>
      <w:proofErr w:type="gramEnd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J: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44.584.381/0001-79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Inscrição Estadual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Isenta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PRODESP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Filantrópica nº 341265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Endereço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Avenida Paranapanema nº 531 – Bairro São Luiz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Município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Estância Turística de Avaré – SP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Fone: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(14) 3732.02.32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Presidente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Flávio Benedito Mendes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Diretora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Rita de Cássia Bueno da Silva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E-mail: </w:t>
      </w:r>
      <w:hyperlink r:id="rId9" w:history="1">
        <w:r w:rsidRPr="001330ED">
          <w:rPr>
            <w:rFonts w:ascii="Times New Roman" w:eastAsia="Times New Roman" w:hAnsi="Times New Roman" w:cs="Times New Roman"/>
            <w:color w:val="548DD4"/>
            <w:sz w:val="20"/>
            <w:szCs w:val="20"/>
            <w:u w:val="single"/>
            <w:lang w:eastAsia="pt-BR"/>
          </w:rPr>
          <w:t>crechesantaelisabeth@yahoo.com.br</w:t>
        </w:r>
      </w:hyperlink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II- AÇÕES DESENVOLVIDAS DURANTE TODO O ANO: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HIGIÊNE E SAÚDE: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Controle Biométrico e de Vacinas;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Administração de medicamentos, vitaminas e primeiros socorros;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Higienização Bucal e Tratamento Odontológico;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Noções Básicas de Higiene Pessoal;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Limpeza constante da área interna e externa ocupada pelos alunos;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Encaminhamento de casos que necessitaram de consultas médicas (PAS, Centro de Saúde I e Pronto Socorro Municipal), internações (Santa Casa de Misericórdia) ou tratamento especializado (APAE, CAE, etc...);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Continuidade da participação da Entidade no Programa de Reciclagem e Coleta Seletiva de Lixo;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Acompanhamento diário das crianças que apresentaram problemas de saúde;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Higiene dos utensílios utilizados pelos menores (para controle de viroses);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Procedimentos necessários em casos de doenças infectam-contagiosas;</w:t>
      </w:r>
    </w:p>
    <w:p w:rsidR="00306875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Orientação aos pais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/responsáveis, sobre a importância da atualização das v</w:t>
      </w:r>
      <w:r w:rsidR="000C30F7">
        <w:rPr>
          <w:rFonts w:ascii="Times New Roman" w:eastAsia="Times New Roman" w:hAnsi="Times New Roman" w:cs="Times New Roman"/>
          <w:sz w:val="24"/>
          <w:szCs w:val="24"/>
          <w:lang w:eastAsia="pt-BR"/>
        </w:rPr>
        <w:t>acinas de rotina e em campanhas.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ALIMENTAÇÃO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306875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Distribuição de 05 refeições diárias, com cardápio organizado pela Cozinha Piloto e supervisionado pela Diretora da Entidade. Em relação à alimentação do Berçário, procuramos estabelecer um cardápio especial com complementação alimentar, destinados a diminuir a desnutrição;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Conforme solicitação, recebemos semanalmente gêneros alimentícios, verduras, legumes, frutas, carne </w:t>
      </w:r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bovina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/suína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em geral, frango,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peixe e pães da Merenda Escolar;</w:t>
      </w:r>
    </w:p>
    <w:p w:rsidR="00306875" w:rsidRPr="001311C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Recebemos visita de membro do Conselho Municipal de Alimentação Escolar para supervisão da dispensa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gêneros alimentícios) e cozinha.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EDUCAÇÃO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Contatos com a Secretaria Municipal de Educação para tratar de diversos assuntos referentes às classes de Educação Infantil que funcionam na Entidade;</w:t>
      </w:r>
    </w:p>
    <w:p w:rsidR="00306875" w:rsidRPr="008D623B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Realização de Encontros Pedagógicos com a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Diretora e Professora Coordenadora da Entidade com monitoras/ </w:t>
      </w:r>
      <w:proofErr w:type="spellStart"/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para Planejamento das Ati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vida</w:t>
      </w:r>
      <w:r w:rsidR="000C30F7">
        <w:rPr>
          <w:rFonts w:ascii="Times New Roman" w:eastAsia="Times New Roman" w:hAnsi="Times New Roman" w:cs="Times New Roman"/>
          <w:sz w:val="24"/>
          <w:szCs w:val="24"/>
          <w:lang w:eastAsia="pt-BR"/>
        </w:rPr>
        <w:t>des referente ao mês de Outubro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/18, discussão de diversos assuntos, elaboração de projetos e continuidade na montagem dos </w:t>
      </w:r>
      <w:proofErr w:type="spell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portifólios</w:t>
      </w:r>
      <w:proofErr w:type="spell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cada sala;</w:t>
      </w:r>
    </w:p>
    <w:p w:rsidR="00306875" w:rsidRPr="008D623B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Realizamos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mensalmente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atualizações no cadastro da Secretaria Digital (matrículas, evasões e transferências);</w:t>
      </w:r>
    </w:p>
    <w:p w:rsidR="00306875" w:rsidRPr="0057092A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F56500">
        <w:rPr>
          <w:rFonts w:ascii="Times New Roman" w:eastAsia="Times New Roman" w:hAnsi="Times New Roman" w:cs="Times New Roman"/>
          <w:sz w:val="24"/>
          <w:szCs w:val="24"/>
          <w:lang w:eastAsia="pt-BR"/>
        </w:rPr>
        <w:t>Entregamos na Secretaria M. de Educação Prestação de Co</w:t>
      </w:r>
      <w:r w:rsidR="000C30F7">
        <w:rPr>
          <w:rFonts w:ascii="Times New Roman" w:eastAsia="Times New Roman" w:hAnsi="Times New Roman" w:cs="Times New Roman"/>
          <w:sz w:val="24"/>
          <w:szCs w:val="24"/>
          <w:lang w:eastAsia="pt-BR"/>
        </w:rPr>
        <w:t>ntas referente à 5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ª parcela do F</w:t>
      </w:r>
      <w:r w:rsidRPr="00F56500">
        <w:rPr>
          <w:rFonts w:ascii="Times New Roman" w:eastAsia="Times New Roman" w:hAnsi="Times New Roman" w:cs="Times New Roman"/>
          <w:sz w:val="24"/>
          <w:szCs w:val="24"/>
          <w:lang w:eastAsia="pt-BR"/>
        </w:rPr>
        <w:t>omento/2018;</w:t>
      </w:r>
    </w:p>
    <w:p w:rsidR="00306875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Continuidade do trabalho de estimulação do aluno do Maternal IIA em sala de Recurso com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professora de Educação Especial;</w:t>
      </w:r>
    </w:p>
    <w:p w:rsidR="00306875" w:rsidRPr="000C30F7" w:rsidRDefault="000C30F7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Continuidade</w:t>
      </w:r>
      <w:r w:rsidR="003068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trabalho do programa de estimulação precoce com as classes de maternal I e II, dos desafios corporais e apostila “Mundo do Bebê” com as classes de berçários I e II;</w:t>
      </w:r>
    </w:p>
    <w:p w:rsidR="00306875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Participação </w:t>
      </w:r>
      <w:r w:rsidR="00F047D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das </w:t>
      </w:r>
      <w:proofErr w:type="spellStart"/>
      <w:proofErr w:type="gramStart"/>
      <w:r w:rsidR="003A7872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="003A787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/M</w:t>
      </w:r>
      <w:r w:rsidR="00F047DF">
        <w:rPr>
          <w:rFonts w:ascii="Times New Roman" w:eastAsia="Times New Roman" w:hAnsi="Times New Roman" w:cs="Times New Roman"/>
          <w:sz w:val="24"/>
          <w:szCs w:val="24"/>
          <w:lang w:eastAsia="pt-BR"/>
        </w:rPr>
        <w:t>onitoras em três encontros</w:t>
      </w:r>
      <w:r w:rsidR="003A787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referente ao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ciclo de discussão sobre a Base Nacional Co</w:t>
      </w:r>
      <w:r w:rsidR="00740727">
        <w:rPr>
          <w:rFonts w:ascii="Times New Roman" w:eastAsia="Times New Roman" w:hAnsi="Times New Roman" w:cs="Times New Roman"/>
          <w:sz w:val="24"/>
          <w:szCs w:val="24"/>
          <w:lang w:eastAsia="pt-BR"/>
        </w:rPr>
        <w:t>mum Curricular;</w:t>
      </w:r>
    </w:p>
    <w:p w:rsidR="00F047DF" w:rsidRPr="00F56500" w:rsidRDefault="00F047DF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Visita da Co</w:t>
      </w:r>
      <w:r w:rsidR="0074072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ordenadora M. Creche (Celina)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para supervisão dos portfolios</w:t>
      </w:r>
      <w:r w:rsidR="00740727">
        <w:rPr>
          <w:rFonts w:ascii="Times New Roman" w:eastAsia="Times New Roman" w:hAnsi="Times New Roman" w:cs="Times New Roman"/>
          <w:sz w:val="24"/>
          <w:szCs w:val="24"/>
          <w:lang w:eastAsia="pt-BR"/>
        </w:rPr>
        <w:t>/atividades de estimulação precoce e orientações gerais.</w:t>
      </w:r>
    </w:p>
    <w:p w:rsidR="00F047DF" w:rsidRPr="001330ED" w:rsidRDefault="00F047DF" w:rsidP="004348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047DF" w:rsidRPr="001330ED" w:rsidRDefault="00F047DF" w:rsidP="004348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ATIVIDADES DE ESTIMULAÇÃO GLOBAL E PEDAGÓGICA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Continuidade do trabalho de estimulação conforme Plano de Trabalho/18 – </w:t>
      </w:r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sob elaboração</w:t>
      </w:r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, orientação e supervisão da Diretora e Professora Coordenadora da Entidade.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OBS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Todas as atividades de estimulação global e pedagógica fizeram parte de um planejamento mensal administrado pelas monitoras / </w:t>
      </w:r>
      <w:proofErr w:type="spellStart"/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O registro das mesmas foi anotado no caderno de relatório de cada sala e anexado nas pastas de portfólio. A supervisão do trabalho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pedag</w:t>
      </w:r>
      <w:r w:rsidR="003A7872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ógico executado no período foi </w:t>
      </w:r>
      <w:proofErr w:type="gramStart"/>
      <w:r w:rsidR="003A7872">
        <w:rPr>
          <w:rFonts w:ascii="Times New Roman" w:eastAsia="Times New Roman" w:hAnsi="Times New Roman" w:cs="Times New Roman"/>
          <w:sz w:val="24"/>
          <w:szCs w:val="24"/>
          <w:lang w:eastAsia="pt-BR"/>
        </w:rPr>
        <w:t>supervisionado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pela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rdenadora Municipal de Creches (Celina).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F047DF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</w:t>
      </w:r>
      <w:r w:rsidR="002B5C6E">
        <w:rPr>
          <w:rFonts w:ascii="Times New Roman" w:eastAsia="Times New Roman" w:hAnsi="Times New Roman" w:cs="Times New Roman"/>
          <w:sz w:val="24"/>
          <w:szCs w:val="24"/>
          <w:lang w:eastAsia="pt-BR"/>
        </w:rPr>
        <w:t>ATIVIDADES COM NÚMEROS</w:t>
      </w:r>
      <w:r w:rsidR="003D05F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</w:t>
      </w:r>
      <w:r w:rsidR="002B5C6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JOGO DOS OPOSTOS</w:t>
      </w:r>
    </w:p>
    <w:p w:rsidR="00306875" w:rsidRPr="001330ED" w:rsidRDefault="002B5C6E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497D991" wp14:editId="208253B7">
            <wp:extent cx="2619375" cy="2419350"/>
            <wp:effectExtent l="0" t="0" r="9525" b="0"/>
            <wp:docPr id="4" name="Imagem 4" descr="C:\Users\Creche\Pictures\MAT.I A,C SETEMBRO\DSC0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eche\Pictures\MAT.I A,C SETEMBRO\DSC05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4" t="24470" r="6294"/>
                    <a:stretch/>
                  </pic:blipFill>
                  <pic:spPr bwMode="auto">
                    <a:xfrm>
                      <a:off x="0" y="0"/>
                      <a:ext cx="2620608" cy="242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2D24442" wp14:editId="17917B56">
            <wp:extent cx="2581275" cy="2409825"/>
            <wp:effectExtent l="0" t="0" r="9525" b="9525"/>
            <wp:docPr id="5" name="Imagem 5" descr="C:\Users\Creche\Pictures\MAT.I A,C SETEMBRO\DSC05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eche\Pictures\MAT.I A,C SETEMBRO\DSC053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82C" w:rsidRDefault="00B7582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-Identificar, nomear e quantificar os números.</w:t>
      </w:r>
    </w:p>
    <w:p w:rsidR="00B7582C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Desenvolver a</w:t>
      </w:r>
      <w:r w:rsidR="00953D8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atenção e concentração, raciocínio </w:t>
      </w:r>
      <w:r w:rsidR="00E506F6">
        <w:rPr>
          <w:rFonts w:ascii="Times New Roman" w:eastAsia="Times New Roman" w:hAnsi="Times New Roman" w:cs="Times New Roman"/>
          <w:sz w:val="24"/>
          <w:szCs w:val="24"/>
          <w:lang w:eastAsia="pt-BR"/>
        </w:rPr>
        <w:t>lógico.</w:t>
      </w:r>
    </w:p>
    <w:p w:rsidR="00635BF0" w:rsidRDefault="00635B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506F6" w:rsidRDefault="00E506F6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953D83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FORMAS GEOMÉTRICAS</w:t>
      </w:r>
      <w:r w:rsidR="0030687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             </w:t>
      </w:r>
      <w:r w:rsidR="00E506F6">
        <w:rPr>
          <w:rFonts w:ascii="Times New Roman" w:eastAsia="Times New Roman" w:hAnsi="Times New Roman" w:cs="Times New Roman"/>
          <w:sz w:val="24"/>
          <w:szCs w:val="24"/>
          <w:lang w:eastAsia="pt-BR"/>
        </w:rPr>
        <w:t>SONS DIVERSOS</w:t>
      </w:r>
    </w:p>
    <w:p w:rsidR="00306875" w:rsidRDefault="00953D83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335402C" wp14:editId="6CEBBF15">
            <wp:extent cx="2552700" cy="2714625"/>
            <wp:effectExtent l="0" t="0" r="0" b="9525"/>
            <wp:docPr id="6" name="Imagem 6" descr="C:\Users\Creche\Pictures\MAT. II B,C- JULHO E AGOSTO\DSC08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eche\Pictures\MAT. II B,C- JULHO E AGOSTO\DSC084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9" t="17647" r="39456"/>
                    <a:stretch/>
                  </pic:blipFill>
                  <pic:spPr bwMode="auto">
                    <a:xfrm>
                      <a:off x="0" y="0"/>
                      <a:ext cx="25527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</w:t>
      </w:r>
      <w:r w:rsidR="00E506F6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2B0E866F" wp14:editId="67482943">
            <wp:extent cx="2657475" cy="2714625"/>
            <wp:effectExtent l="0" t="0" r="9525" b="9525"/>
            <wp:docPr id="8" name="Imagem 8" descr="C:\Users\Creche\Pictures\MAT. I A,C JULHO-AGOSTO\DSC0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reche\Pictures\MAT. I A,C JULHO-AGOSTO\DSC052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25" cy="271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75" w:rsidRDefault="00953D83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="00E506F6">
        <w:rPr>
          <w:rFonts w:ascii="Times New Roman" w:eastAsia="Times New Roman" w:hAnsi="Times New Roman" w:cs="Times New Roman"/>
          <w:sz w:val="24"/>
          <w:szCs w:val="24"/>
          <w:lang w:eastAsia="pt-BR"/>
        </w:rPr>
        <w:t>Identificar e nomear as formas, percepção visual e raciocínio.</w:t>
      </w:r>
    </w:p>
    <w:p w:rsidR="00E506F6" w:rsidRDefault="00E506F6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="00B7582C">
        <w:rPr>
          <w:rFonts w:ascii="Times New Roman" w:eastAsia="Times New Roman" w:hAnsi="Times New Roman" w:cs="Times New Roman"/>
          <w:sz w:val="24"/>
          <w:szCs w:val="24"/>
          <w:lang w:eastAsia="pt-BR"/>
        </w:rPr>
        <w:t>Percepção visual e auditiva, diferenciar sons, atenção, ampliar o vocabulário.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717C" w:rsidRDefault="008A717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717C" w:rsidRDefault="008A717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717C" w:rsidRDefault="008A717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717C" w:rsidRDefault="008A717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717C" w:rsidRDefault="008A717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717C" w:rsidRDefault="008A717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DESAFIOS CORPORAIS</w:t>
      </w:r>
    </w:p>
    <w:p w:rsidR="00306875" w:rsidRDefault="00306875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APOSTILA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D03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663E07B" wp14:editId="50A7B329">
            <wp:extent cx="2405442" cy="2598133"/>
            <wp:effectExtent l="0" t="953" r="0" b="0"/>
            <wp:docPr id="2" name="Imagem 2" descr="C:\Users\Creche\Pictures\BERÇS - SETEMBRO\DSC0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eche\Pictures\BERÇS - SETEMBRO\DSC028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8901" cy="261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4C911BFD" wp14:editId="75EB888E">
            <wp:extent cx="2638424" cy="2428875"/>
            <wp:effectExtent l="0" t="0" r="0" b="0"/>
            <wp:docPr id="3" name="Imagem 3" descr="C:\Users\Creche\Pictures\BERÇS - SETEMBRO\DSC0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eche\Pictures\BERÇS - SETEMBRO\DSC02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42" cy="24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17" w:rsidRDefault="00D03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Atividade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1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:Bolas variadas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Exercícios como esses </w:t>
      </w:r>
      <w:r w:rsidR="00D03317">
        <w:rPr>
          <w:rFonts w:ascii="Times New Roman" w:eastAsia="Times New Roman" w:hAnsi="Times New Roman" w:cs="Times New Roman"/>
          <w:sz w:val="24"/>
          <w:szCs w:val="24"/>
          <w:lang w:eastAsia="pt-BR"/>
        </w:rPr>
        <w:t>estimulam os músculos do tronco e dos membros superiores, conforme o peso e tamanho de cada bola.</w:t>
      </w:r>
    </w:p>
    <w:p w:rsidR="00D03317" w:rsidRDefault="00D03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-Atividade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:</w:t>
      </w:r>
      <w:r w:rsidR="00B44A26">
        <w:rPr>
          <w:rFonts w:ascii="Times New Roman" w:eastAsia="Times New Roman" w:hAnsi="Times New Roman" w:cs="Times New Roman"/>
          <w:sz w:val="24"/>
          <w:szCs w:val="24"/>
          <w:lang w:eastAsia="pt-BR"/>
        </w:rPr>
        <w:t>Escorregador</w:t>
      </w:r>
    </w:p>
    <w:p w:rsidR="00B44A26" w:rsidRDefault="002B5C6E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Brinquedo para descida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, estimula</w:t>
      </w:r>
      <w:proofErr w:type="gramEnd"/>
      <w:r w:rsidR="00B44A2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também a subida, fortalecimento dos músculos do corpo e habilidade com as mãos.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D6595" w:rsidRDefault="008D659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RECREAÇÃO E LAZER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: Atividades livres e dirigidas nos parques, campinho de futebol e na casa de bonecas, educação física, música, dança e atividades nas salas de recreação masculina e feminina e pequenos passeios ao redor da creche.</w:t>
      </w: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D6595" w:rsidRDefault="00511156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DANÇA DA CADEIRA</w:t>
      </w:r>
    </w:p>
    <w:p w:rsidR="008D6595" w:rsidRDefault="00511156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99F6D39" wp14:editId="242E0F3B">
            <wp:extent cx="2628574" cy="2524125"/>
            <wp:effectExtent l="0" t="5080" r="0" b="0"/>
            <wp:docPr id="11" name="Imagem 11" descr="C:\Users\Creche\Pictures\MAT.I A,C SETEMBRO\DSC05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reche\Pictures\MAT.I A,C SETEMBRO\DSC053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8862" cy="252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595" w:rsidRDefault="008D659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D6595" w:rsidRDefault="008D659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>PROGRAMA DE ESTIMULAÇÃO PRECOCE MATERNAL I E II</w:t>
      </w:r>
    </w:p>
    <w:p w:rsidR="00306875" w:rsidRDefault="00D276A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JOGO DA CAIXA DE SURPRESAS</w:t>
      </w: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</w:pPr>
    </w:p>
    <w:p w:rsidR="00306875" w:rsidRDefault="00D276A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62283D83" wp14:editId="3CCCC732">
            <wp:extent cx="2644594" cy="2535328"/>
            <wp:effectExtent l="0" t="2540" r="1270" b="127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7574" cy="253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 </w:t>
      </w:r>
      <w:r w:rsidR="00D70123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1702A5A1" wp14:editId="5B98CA82">
            <wp:extent cx="2571750" cy="2619375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38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961" cy="262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82C" w:rsidRDefault="00D276A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-Favorecer a discriminação auditiva e a associação entre os objetos e </w:t>
      </w:r>
      <w:r w:rsidR="00D70123">
        <w:rPr>
          <w:rFonts w:ascii="Times New Roman" w:eastAsia="Times New Roman" w:hAnsi="Times New Roman" w:cs="Times New Roman"/>
          <w:sz w:val="24"/>
          <w:szCs w:val="24"/>
          <w:lang w:eastAsia="pt-BR"/>
        </w:rPr>
        <w:t>suas qualidades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sonoras.</w:t>
      </w:r>
    </w:p>
    <w:p w:rsidR="00B7582C" w:rsidRDefault="00B7582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34834" w:rsidRDefault="00434834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34834" w:rsidRDefault="00434834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34834" w:rsidRDefault="00434834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Pr="001330ED" w:rsidRDefault="00D70123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ESSE É MEU NOME</w:t>
      </w:r>
    </w:p>
    <w:p w:rsidR="00306875" w:rsidRDefault="00D70123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0F9DBFD6" wp14:editId="31D529B8">
            <wp:extent cx="2558808" cy="2343150"/>
            <wp:effectExtent l="0" t="6667" r="6667" b="6668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5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1749" cy="234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59AE3B6E" wp14:editId="0C2ABEA9">
            <wp:extent cx="2352675" cy="25527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782" cy="255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</w:t>
      </w:r>
      <w:r w:rsidR="00D70123">
        <w:rPr>
          <w:rFonts w:ascii="Times New Roman" w:eastAsia="Times New Roman" w:hAnsi="Times New Roman" w:cs="Times New Roman"/>
          <w:sz w:val="24"/>
          <w:szCs w:val="24"/>
          <w:lang w:eastAsia="pt-BR"/>
        </w:rPr>
        <w:t>Reconheciment</w:t>
      </w:r>
      <w:r w:rsidR="00E506F6">
        <w:rPr>
          <w:rFonts w:ascii="Times New Roman" w:eastAsia="Times New Roman" w:hAnsi="Times New Roman" w:cs="Times New Roman"/>
          <w:sz w:val="24"/>
          <w:szCs w:val="24"/>
          <w:lang w:eastAsia="pt-BR"/>
        </w:rPr>
        <w:t>o e valorização do próprio nome, nomear e identificar, identidade e autonomia.</w:t>
      </w:r>
    </w:p>
    <w:p w:rsidR="00306875" w:rsidRPr="001311CD" w:rsidRDefault="00963258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-Uso de</w:t>
      </w:r>
      <w:r w:rsidR="00E506F6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papel sulfite,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cola branca e areia para atividade.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D70123" w:rsidRDefault="00D70123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D70123" w:rsidRDefault="00D70123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D70123" w:rsidRDefault="00D70123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06875" w:rsidRPr="003A7872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ATIVIDADES CULTURAIS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Realizado Ato Cívico semanal com hasteamento das Bandeiras do Brasil e do Município e apresentação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dos Hinos Nacional e Municipal;</w:t>
      </w:r>
    </w:p>
    <w:p w:rsidR="003D05F0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</w:t>
      </w:r>
      <w:r w:rsidR="00D7012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“Cívicos- Dia da Pátria e </w:t>
      </w:r>
      <w:r w:rsidR="003A7872">
        <w:rPr>
          <w:rFonts w:ascii="Times New Roman" w:eastAsia="Times New Roman" w:hAnsi="Times New Roman" w:cs="Times New Roman"/>
          <w:sz w:val="24"/>
          <w:szCs w:val="20"/>
          <w:lang w:eastAsia="pt-BR"/>
        </w:rPr>
        <w:t>Aniversário de Avaré”: Valorização</w:t>
      </w:r>
      <w:r w:rsidR="00D7012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3A7872">
        <w:rPr>
          <w:rFonts w:ascii="Times New Roman" w:eastAsia="Times New Roman" w:hAnsi="Times New Roman" w:cs="Times New Roman"/>
          <w:sz w:val="24"/>
          <w:szCs w:val="20"/>
          <w:lang w:eastAsia="pt-BR"/>
        </w:rPr>
        <w:t>d</w:t>
      </w:r>
      <w:r w:rsidR="00D70123">
        <w:rPr>
          <w:rFonts w:ascii="Times New Roman" w:eastAsia="Times New Roman" w:hAnsi="Times New Roman" w:cs="Times New Roman"/>
          <w:sz w:val="24"/>
          <w:szCs w:val="20"/>
          <w:lang w:eastAsia="pt-BR"/>
        </w:rPr>
        <w:t>a historia do Brasil, a Bandeir</w:t>
      </w:r>
      <w:r w:rsidR="005437D2">
        <w:rPr>
          <w:rFonts w:ascii="Times New Roman" w:eastAsia="Times New Roman" w:hAnsi="Times New Roman" w:cs="Times New Roman"/>
          <w:sz w:val="24"/>
          <w:szCs w:val="20"/>
          <w:lang w:eastAsia="pt-BR"/>
        </w:rPr>
        <w:t>a e seu significado, suas cores</w:t>
      </w:r>
      <w:r w:rsidR="003A787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, hino </w:t>
      </w:r>
      <w:proofErr w:type="gramStart"/>
      <w:r w:rsidR="003A7872">
        <w:rPr>
          <w:rFonts w:ascii="Times New Roman" w:eastAsia="Times New Roman" w:hAnsi="Times New Roman" w:cs="Times New Roman"/>
          <w:sz w:val="24"/>
          <w:szCs w:val="20"/>
          <w:lang w:eastAsia="pt-BR"/>
        </w:rPr>
        <w:t>nacional;</w:t>
      </w:r>
      <w:proofErr w:type="gramEnd"/>
      <w:r w:rsidR="003A7872">
        <w:rPr>
          <w:rFonts w:ascii="Times New Roman" w:eastAsia="Times New Roman" w:hAnsi="Times New Roman" w:cs="Times New Roman"/>
          <w:sz w:val="24"/>
          <w:szCs w:val="20"/>
          <w:lang w:eastAsia="pt-BR"/>
        </w:rPr>
        <w:t>-</w:t>
      </w:r>
      <w:r w:rsidR="00D7012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com</w:t>
      </w:r>
      <w:r w:rsidR="005437D2">
        <w:rPr>
          <w:rFonts w:ascii="Times New Roman" w:eastAsia="Times New Roman" w:hAnsi="Times New Roman" w:cs="Times New Roman"/>
          <w:sz w:val="24"/>
          <w:szCs w:val="20"/>
          <w:lang w:eastAsia="pt-BR"/>
        </w:rPr>
        <w:t>emoração do aniversário da cidade, hino de Avaré, a Bandeira Avareen</w:t>
      </w:r>
      <w:r w:rsidR="003A7872">
        <w:rPr>
          <w:rFonts w:ascii="Times New Roman" w:eastAsia="Times New Roman" w:hAnsi="Times New Roman" w:cs="Times New Roman"/>
          <w:sz w:val="24"/>
          <w:szCs w:val="20"/>
          <w:lang w:eastAsia="pt-BR"/>
        </w:rPr>
        <w:t>se e seu significado, apresentação dos</w:t>
      </w:r>
      <w:r w:rsidR="005437D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pontos</w:t>
      </w:r>
      <w:r w:rsidR="003A787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5437D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históricos</w:t>
      </w:r>
      <w:r w:rsidR="003A787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, </w:t>
      </w:r>
      <w:r w:rsidR="000348BD">
        <w:rPr>
          <w:rFonts w:ascii="Times New Roman" w:eastAsia="Times New Roman" w:hAnsi="Times New Roman" w:cs="Times New Roman"/>
          <w:sz w:val="24"/>
          <w:szCs w:val="20"/>
          <w:lang w:eastAsia="pt-BR"/>
        </w:rPr>
        <w:t>turísticos</w:t>
      </w:r>
      <w:r w:rsidR="003A787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e culturais de Avaré, valorização</w:t>
      </w:r>
      <w:r w:rsidR="005437D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="000348BD">
        <w:rPr>
          <w:rFonts w:ascii="Times New Roman" w:eastAsia="Times New Roman" w:hAnsi="Times New Roman" w:cs="Times New Roman"/>
          <w:sz w:val="24"/>
          <w:szCs w:val="20"/>
          <w:lang w:eastAsia="pt-BR"/>
        </w:rPr>
        <w:t>da cultura local;</w:t>
      </w:r>
    </w:p>
    <w:p w:rsidR="000348BD" w:rsidRDefault="000348BD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-Comemoração ao Dia da Árvore, onde foram plantadas pelos alunos do maternal I e II duas mudas de Ipê doadas pelo Horto Florestal.</w:t>
      </w: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D05F0" w:rsidRDefault="00306875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RODA DA CONVERSA                               CARACTERIZAÇÃO</w:t>
      </w:r>
    </w:p>
    <w:p w:rsidR="00306875" w:rsidRDefault="005437D2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5EE108BF" wp14:editId="7A197FCB">
            <wp:extent cx="2524125" cy="24384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7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15" cy="2439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875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3F488AFA" wp14:editId="5D0878F4">
            <wp:extent cx="2628900" cy="243840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6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138" cy="243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Roda </w:t>
      </w:r>
      <w:r w:rsidR="00963258">
        <w:rPr>
          <w:rFonts w:ascii="Times New Roman" w:eastAsia="Times New Roman" w:hAnsi="Times New Roman" w:cs="Times New Roman"/>
          <w:sz w:val="24"/>
          <w:szCs w:val="20"/>
          <w:lang w:eastAsia="pt-BR"/>
        </w:rPr>
        <w:t>da convers</w:t>
      </w:r>
      <w:r w:rsidR="00B7582C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a sobre a história do Brasil, apresentação e </w:t>
      </w:r>
      <w:r w:rsidR="00963258">
        <w:rPr>
          <w:rFonts w:ascii="Times New Roman" w:eastAsia="Times New Roman" w:hAnsi="Times New Roman" w:cs="Times New Roman"/>
          <w:sz w:val="24"/>
          <w:szCs w:val="20"/>
          <w:lang w:eastAsia="pt-BR"/>
        </w:rPr>
        <w:t>si</w:t>
      </w:r>
      <w:r w:rsidR="00C60317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gnificado das cores da </w:t>
      </w:r>
      <w:proofErr w:type="gramStart"/>
      <w:r w:rsidR="00C60317">
        <w:rPr>
          <w:rFonts w:ascii="Times New Roman" w:eastAsia="Times New Roman" w:hAnsi="Times New Roman" w:cs="Times New Roman"/>
          <w:sz w:val="24"/>
          <w:szCs w:val="20"/>
          <w:lang w:eastAsia="pt-BR"/>
        </w:rPr>
        <w:t>bandeir</w:t>
      </w:r>
      <w:r w:rsidR="00F047DF">
        <w:rPr>
          <w:rFonts w:ascii="Times New Roman" w:eastAsia="Times New Roman" w:hAnsi="Times New Roman" w:cs="Times New Roman"/>
          <w:sz w:val="24"/>
          <w:szCs w:val="20"/>
          <w:lang w:eastAsia="pt-BR"/>
        </w:rPr>
        <w:t>a</w:t>
      </w:r>
      <w:proofErr w:type="gramEnd"/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Default="00963258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RODA DA CONVERSA</w:t>
      </w:r>
    </w:p>
    <w:p w:rsidR="00306875" w:rsidRDefault="00391DE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29150434" wp14:editId="264F1762">
            <wp:extent cx="2514600" cy="2543175"/>
            <wp:effectExtent l="0" t="0" r="0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8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83" cy="254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4340D1EF" wp14:editId="28C294AB">
            <wp:extent cx="2514600" cy="255270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258" w:rsidRDefault="00963258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</w:t>
      </w:r>
      <w:r w:rsidR="00D40990">
        <w:rPr>
          <w:rFonts w:ascii="Times New Roman" w:eastAsia="Times New Roman" w:hAnsi="Times New Roman" w:cs="Times New Roman"/>
          <w:sz w:val="24"/>
          <w:szCs w:val="20"/>
          <w:lang w:eastAsia="pt-BR"/>
        </w:rPr>
        <w:t>Roda da conversa sobre a h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istoria da nossa cidade, significado das cores e símbolos da bandeira.</w:t>
      </w:r>
    </w:p>
    <w:p w:rsidR="00391DEC" w:rsidRDefault="00B7582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-Hasteamento da bandeira junto ao Hino</w:t>
      </w: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Default="00306875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ATIVIDADE DE REGISTRO</w:t>
      </w:r>
    </w:p>
    <w:p w:rsidR="00A000D7" w:rsidRDefault="00B6375F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MATERNAIS I E II</w:t>
      </w:r>
    </w:p>
    <w:p w:rsidR="00306875" w:rsidRDefault="00391DE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4BCE2B9A" wp14:editId="3F6B97B9">
            <wp:extent cx="2543175" cy="216217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7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1DA879D0" wp14:editId="6355DFBA">
            <wp:extent cx="2543175" cy="2162175"/>
            <wp:effectExtent l="0" t="0" r="9525" b="9525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57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372" cy="216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- Uso de </w:t>
      </w:r>
      <w:r w:rsidR="00B7582C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tinta guache e papel crepom.</w:t>
      </w:r>
    </w:p>
    <w:p w:rsidR="00B7582C" w:rsidRDefault="00B7582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-Confecção do chapéu, uso de tinta guache e esponja.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Default="00391DE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7074C121" wp14:editId="4A21F1AB">
            <wp:extent cx="2533650" cy="2505075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29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13410F81" wp14:editId="41FC8E4C">
            <wp:extent cx="2647950" cy="251460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47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42" b="27059"/>
                    <a:stretch/>
                  </pic:blipFill>
                  <pic:spPr bwMode="auto">
                    <a:xfrm>
                      <a:off x="0" y="0"/>
                      <a:ext cx="2649197" cy="251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990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Uso de</w:t>
      </w:r>
      <w:r w:rsidR="00D40990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giz de cera, tinta guache e papel crepom;</w:t>
      </w:r>
    </w:p>
    <w:p w:rsidR="00306875" w:rsidRPr="00380AAE" w:rsidRDefault="00D4099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-Uso de macarrão, tinta guache e giz de cera.</w:t>
      </w:r>
    </w:p>
    <w:p w:rsidR="00306875" w:rsidRPr="00380AAE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u w:val="single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u w:val="single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u w:val="single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Á</w:t>
      </w: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REA DE SERVIÇO SOCIAL: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Contatos telefônicos com mães e com empregadores;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Entrevistas individuais com mães ou responsáveis para esclarecimentos;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Abertura, atualizações e encerramento de prontuários;</w:t>
      </w:r>
    </w:p>
    <w:p w:rsidR="003D05F0" w:rsidRPr="003A7872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Atendimento às mães que procuraram vagas, as quais foram encaminhadas </w:t>
      </w:r>
      <w:r w:rsidR="003A7872">
        <w:rPr>
          <w:rFonts w:ascii="Times New Roman" w:eastAsia="Times New Roman" w:hAnsi="Times New Roman" w:cs="Times New Roman"/>
          <w:sz w:val="24"/>
          <w:szCs w:val="24"/>
          <w:lang w:eastAsia="pt-BR"/>
        </w:rPr>
        <w:t>a Central de vagas do Município;</w:t>
      </w:r>
    </w:p>
    <w:p w:rsidR="00306875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Discussão de diversos c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asos com a Diretora da Entidade;</w:t>
      </w:r>
    </w:p>
    <w:p w:rsidR="00306875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Orientações às funcionárias contratadas para substituir licenças maternidade, sobre as normas de comportamento e atendimento profissional à demanda trabalhada.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434834" w:rsidRPr="001330ED" w:rsidRDefault="00434834" w:rsidP="004348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ÁREA PSICOLÓGICA: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Observações constantes durante o trabalho de estimulação aplicado pelas monitoras/</w:t>
      </w:r>
      <w:proofErr w:type="spellStart"/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Continuidade ao atendimento aos menores através da </w:t>
      </w:r>
      <w:proofErr w:type="spell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Ludoterapia</w:t>
      </w:r>
      <w:proofErr w:type="spell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Orientações às mães e monitoras/</w:t>
      </w:r>
      <w:proofErr w:type="spellStart"/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ADIs</w:t>
      </w:r>
      <w:proofErr w:type="spellEnd"/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Abertura e encerramento de prontuários, além de atualizações constando às observações de cada sessão de terapia realizada;</w:t>
      </w:r>
    </w:p>
    <w:p w:rsidR="00306875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Discussão de diversos casos com a Diretora da Entidade;</w:t>
      </w:r>
    </w:p>
    <w:p w:rsidR="00306875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22F7D">
        <w:rPr>
          <w:rFonts w:ascii="Times New Roman" w:eastAsia="Times New Roman" w:hAnsi="Times New Roman" w:cs="Times New Roman"/>
          <w:sz w:val="24"/>
          <w:szCs w:val="24"/>
          <w:lang w:eastAsia="pt-BR"/>
        </w:rPr>
        <w:t>Avaliações individuais de novos casos e entrevistas de Anamnese com mães/res</w:t>
      </w:r>
      <w:r w:rsidR="000348BD">
        <w:rPr>
          <w:rFonts w:ascii="Times New Roman" w:eastAsia="Times New Roman" w:hAnsi="Times New Roman" w:cs="Times New Roman"/>
          <w:sz w:val="24"/>
          <w:szCs w:val="24"/>
          <w:lang w:eastAsia="pt-BR"/>
        </w:rPr>
        <w:t>ponsáveis;</w:t>
      </w:r>
    </w:p>
    <w:p w:rsidR="000348BD" w:rsidRPr="00822F7D" w:rsidRDefault="000348BD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Elaboração de relatório psicológico para encaminhamento de aluno do Maternal II B para avaliação neurológica.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t-BR"/>
        </w:rPr>
        <w:t>VER ANEXO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PROJETOS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Conforme Plano de Trabalho / 2.018 </w:t>
      </w:r>
      <w:proofErr w:type="gram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estamos</w:t>
      </w:r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dando continuidade aos projetos:</w:t>
      </w:r>
    </w:p>
    <w:p w:rsidR="00D0557E" w:rsidRDefault="00D0557E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06875" w:rsidRPr="00D0557E" w:rsidRDefault="00D0557E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“Nossa Bandinha” –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Apresentar diversos instrumentos musicais, manuseio dos mesmos, diversidades de ritmos e melodias, confecção de instrumentos musicais com sucatas.</w:t>
      </w:r>
    </w:p>
    <w:p w:rsidR="00306875" w:rsidRDefault="00D0557E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RODA DA CONVERSA</w:t>
      </w:r>
    </w:p>
    <w:p w:rsidR="003D05F0" w:rsidRDefault="00D0557E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10EBC990" wp14:editId="40A04585">
            <wp:extent cx="2552700" cy="268605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77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  </w:t>
      </w:r>
      <w:r w:rsidR="00A000D7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5F97DF99" wp14:editId="6069DA14">
            <wp:extent cx="2619375" cy="267652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0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75" w:rsidRDefault="00AE74B3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-Roda da conversa com a apresentação</w:t>
      </w:r>
      <w:r w:rsidR="00AF126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dos instrumentos musicais, ouvir, perceber e diferenciar eventos sonoros.</w:t>
      </w:r>
    </w:p>
    <w:p w:rsidR="00AE74B3" w:rsidRDefault="00AE74B3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</w:t>
      </w:r>
      <w:r w:rsidR="00AF126D">
        <w:rPr>
          <w:rFonts w:ascii="Times New Roman" w:eastAsia="Times New Roman" w:hAnsi="Times New Roman" w:cs="Times New Roman"/>
          <w:sz w:val="24"/>
          <w:szCs w:val="20"/>
          <w:lang w:eastAsia="pt-BR"/>
        </w:rPr>
        <w:t>Exploração e manuseio de instrumentos musicais confeccionados pelas crianças.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ATIVIDADE DE REGISTRO</w:t>
      </w:r>
    </w:p>
    <w:p w:rsidR="00306875" w:rsidRDefault="00A000D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57E027E0" wp14:editId="4D66AAD2">
            <wp:extent cx="2524125" cy="2647950"/>
            <wp:effectExtent l="0" t="0" r="952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0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5313" cy="264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76B40A16" wp14:editId="73F3D8FD">
            <wp:extent cx="2571749" cy="2638425"/>
            <wp:effectExtent l="0" t="0" r="63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2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960" cy="2639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-</w:t>
      </w:r>
      <w:r w:rsidR="00AF126D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Confecçao do chocalho- uso de copinho de danone e</w:t>
      </w:r>
      <w:r w:rsidR="006D5C0C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tinta guache.</w:t>
      </w:r>
    </w:p>
    <w:p w:rsidR="006D5C0C" w:rsidRDefault="00AF126D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-Confecão do Tambor- uso de latas , papel picado e cola branca.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306875" w:rsidRDefault="00A000D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6CD84A6F" wp14:editId="40AC6D26">
            <wp:extent cx="2635060" cy="2609850"/>
            <wp:effectExtent l="0" t="6667" r="6667" b="6668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2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0458" cy="2615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31E42924" wp14:editId="190B17DB">
            <wp:extent cx="2590800" cy="2619375"/>
            <wp:effectExtent l="0" t="0" r="0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44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19" cy="262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875" w:rsidRDefault="006D5C0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-Uso de </w:t>
      </w:r>
      <w:r w:rsidR="00306875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</w:t>
      </w:r>
      <w:r w:rsidR="00AF126D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arroz, feijão, macarrão e pedras.</w:t>
      </w:r>
    </w:p>
    <w:p w:rsidR="0087583B" w:rsidRDefault="0087583B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966F4D" w:rsidRPr="007C07BE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“</w:t>
      </w:r>
      <w:r w:rsidR="00966F4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Estações do ano (Primavera)</w:t>
      </w:r>
      <w:proofErr w:type="gramStart"/>
      <w:r w:rsidR="00966F4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 </w:t>
      </w:r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”</w:t>
      </w:r>
      <w:proofErr w:type="gramEnd"/>
      <w:r w:rsidRPr="001330ED"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pt-BR"/>
        </w:rPr>
        <w:t xml:space="preserve"> </w:t>
      </w:r>
      <w:r w:rsidR="00966F4D" w:rsidRPr="007C07BE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Identificar cada estação do ano, perceber e </w:t>
      </w:r>
      <w:r w:rsidR="00966F4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reconhecer suas </w:t>
      </w:r>
      <w:r w:rsidR="00966F4D" w:rsidRPr="007C07BE">
        <w:rPr>
          <w:rFonts w:ascii="Times New Roman" w:eastAsia="Times New Roman" w:hAnsi="Times New Roman" w:cs="Times New Roman"/>
          <w:sz w:val="24"/>
          <w:szCs w:val="24"/>
          <w:lang w:eastAsia="pt-BR"/>
        </w:rPr>
        <w:t>características, diferenças climáticas e tipos de trajes para cada estação, conscientizar e valorizar a importância do meio ambiente.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F047DF" w:rsidRDefault="00D9777B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RODA DA CONVERSA</w:t>
      </w:r>
    </w:p>
    <w:p w:rsidR="00306875" w:rsidRDefault="00D9777B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599EF4DD" wp14:editId="4224A6FD">
            <wp:extent cx="2619375" cy="2752725"/>
            <wp:effectExtent l="0" t="0" r="9525" b="9525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1972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08" cy="275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 </w:t>
      </w:r>
      <w:r w:rsidR="00B6375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1327168C" wp14:editId="5D98BC25">
            <wp:extent cx="2619375" cy="2752725"/>
            <wp:effectExtent l="0" t="0" r="9525" b="9525"/>
            <wp:docPr id="51" name="Imagem 51" descr="C:\Users\Creche\Pictures\MATII A FOTOS PERDIDAS\DSC0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eche\Pictures\MATII A FOTOS PERDIDAS\DSC0010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32" cy="275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75" w:rsidRPr="00D9777B" w:rsidRDefault="00D9777B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</w:t>
      </w:r>
      <w:r w:rsidRPr="00D9777B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Roda da conversa com uso do l</w:t>
      </w:r>
      <w:r w:rsidR="00B20687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ivro didático – Estação Inverno, valorização </w:t>
      </w:r>
      <w:r w:rsidR="00C94E4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de cada </w:t>
      </w:r>
      <w:r w:rsidR="00B20687">
        <w:rPr>
          <w:rFonts w:ascii="Times New Roman" w:eastAsia="Times New Roman" w:hAnsi="Times New Roman" w:cs="Times New Roman"/>
          <w:sz w:val="24"/>
          <w:szCs w:val="20"/>
          <w:lang w:eastAsia="pt-BR"/>
        </w:rPr>
        <w:t>estação e sua importância.</w:t>
      </w:r>
    </w:p>
    <w:p w:rsidR="00D9777B" w:rsidRPr="00D9777B" w:rsidRDefault="00D9777B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F047DF" w:rsidRDefault="00F047DF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F047DF" w:rsidRDefault="00F047DF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Default="00D9777B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ATIVIDADE DE REGISTRO</w:t>
      </w:r>
    </w:p>
    <w:p w:rsidR="00D9777B" w:rsidRPr="002E1EB5" w:rsidRDefault="00D9777B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MATERNAIS I E II</w:t>
      </w:r>
    </w:p>
    <w:p w:rsidR="00306875" w:rsidRPr="00D9777B" w:rsidRDefault="00D9777B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D9777B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4776B5A0" wp14:editId="3022A154">
            <wp:extent cx="2645567" cy="2572941"/>
            <wp:effectExtent l="0" t="1588" r="953" b="952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25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45567" cy="257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   </w:t>
      </w:r>
      <w:r w:rsidR="00B6375F" w:rsidRPr="00D9777B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3B93E410" wp14:editId="33A11DC5">
            <wp:extent cx="2590800" cy="2619374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4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61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05F0" w:rsidRDefault="006D5C0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-Uso de </w:t>
      </w:r>
      <w:r w:rsidR="00B20687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papel sulfite,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tinta guache e rolo de papel </w:t>
      </w:r>
      <w:r w:rsidR="00AE74B3">
        <w:rPr>
          <w:rFonts w:ascii="Times New Roman" w:eastAsia="Times New Roman" w:hAnsi="Times New Roman" w:cs="Times New Roman"/>
          <w:sz w:val="24"/>
          <w:szCs w:val="20"/>
          <w:lang w:eastAsia="pt-BR"/>
        </w:rPr>
        <w:t>higiênico (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carimbo).</w:t>
      </w: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876F92" w:rsidRDefault="00876F92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 “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Ler para entender o mundo”- 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Incentivo à leitura, saber ouvir e interpretar com atenção, participar, dramatizar histórias, contos e fábulas, estimular hábitos de ler, roda da leitura, participação, teatro de fantoches e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dedoches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.</w:t>
      </w:r>
    </w:p>
    <w:p w:rsidR="00C84CDC" w:rsidRDefault="00C84CD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Default="006D5C0C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RODA DA CONVERSA</w:t>
      </w:r>
    </w:p>
    <w:p w:rsidR="00876F92" w:rsidRPr="002E1EB5" w:rsidRDefault="00876F92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46FFCDE1" wp14:editId="5E8A1D3C">
            <wp:extent cx="2600325" cy="2809875"/>
            <wp:effectExtent l="0" t="0" r="9525" b="952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9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7390613C" wp14:editId="04EF1DDB">
            <wp:extent cx="2647950" cy="2809875"/>
            <wp:effectExtent l="0" t="0" r="0" b="9525"/>
            <wp:docPr id="60" name="Imagem 60" descr="C:\Users\Creche\Pictures\MAT.I A,C SETEMBRO\DSC0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eche\Pictures\MAT.I A,C SETEMBRO\DSC0540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96" cy="2811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83B" w:rsidRPr="006D5C0C" w:rsidRDefault="006D5C0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-Roda da conversa com o uso do</w:t>
      </w:r>
      <w:r w:rsidR="0087583B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livro infantil- “Lição de Voo”</w:t>
      </w:r>
      <w:r w:rsidR="003D05F0">
        <w:rPr>
          <w:rFonts w:ascii="Times New Roman" w:eastAsia="Times New Roman" w:hAnsi="Times New Roman" w:cs="Times New Roman"/>
          <w:sz w:val="24"/>
          <w:szCs w:val="20"/>
          <w:lang w:eastAsia="pt-BR"/>
        </w:rPr>
        <w:t>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60317" w:rsidRDefault="00C60317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C84CDC" w:rsidRPr="00C84CDC" w:rsidRDefault="00C84CDC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C84CDC">
        <w:rPr>
          <w:rFonts w:ascii="Times New Roman" w:eastAsia="Times New Roman" w:hAnsi="Times New Roman" w:cs="Times New Roman"/>
          <w:sz w:val="24"/>
          <w:szCs w:val="20"/>
          <w:lang w:eastAsia="pt-BR"/>
        </w:rPr>
        <w:t>ATIVIDADE DE REGISTRO</w:t>
      </w:r>
    </w:p>
    <w:p w:rsidR="00C84CDC" w:rsidRPr="00C84CDC" w:rsidRDefault="00C84CDC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C84CDC">
        <w:rPr>
          <w:rFonts w:ascii="Times New Roman" w:eastAsia="Times New Roman" w:hAnsi="Times New Roman" w:cs="Times New Roman"/>
          <w:sz w:val="24"/>
          <w:szCs w:val="20"/>
          <w:lang w:eastAsia="pt-BR"/>
        </w:rPr>
        <w:t>MATERNAL I E II</w:t>
      </w:r>
    </w:p>
    <w:p w:rsidR="00C84CDC" w:rsidRDefault="00C84CD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64591321" wp14:editId="483FB826">
            <wp:extent cx="2600325" cy="2552700"/>
            <wp:effectExtent l="0" t="0" r="952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1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1549" cy="2553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4F885781" wp14:editId="3C91D791">
            <wp:extent cx="2524125" cy="2552700"/>
            <wp:effectExtent l="0" t="0" r="9525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667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CDC" w:rsidRDefault="00302FD2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-Uso de</w:t>
      </w:r>
      <w:r w:rsidR="0087583B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papel sulfite,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giz de cera e tinta guache.</w:t>
      </w:r>
    </w:p>
    <w:p w:rsidR="00C84CDC" w:rsidRDefault="00C84CD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1A29E2" w:rsidRDefault="001A29E2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1A29E2" w:rsidRDefault="001A29E2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1A29E2" w:rsidRDefault="001A29E2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C84CDC" w:rsidRDefault="00C84CDC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“</w:t>
      </w:r>
      <w:r>
        <w:rPr>
          <w:rFonts w:ascii="Times New Roman" w:eastAsia="Times New Roman" w:hAnsi="Times New Roman" w:cs="Times New Roman"/>
          <w:noProof/>
          <w:sz w:val="24"/>
          <w:szCs w:val="20"/>
          <w:u w:val="single"/>
          <w:lang w:eastAsia="pt-BR"/>
        </w:rPr>
        <w:t>Meio Ambiente”-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</w:t>
      </w:r>
      <w:r w:rsidR="00963258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P</w:t>
      </w:r>
      <w:r w:rsidR="001A29E2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reservação da natureza, despertar o interesse sobre animais, plantas  suas diversidades e características.</w:t>
      </w:r>
    </w:p>
    <w:p w:rsidR="001A29E2" w:rsidRDefault="001A29E2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1A29E2" w:rsidRDefault="001A29E2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RODA DA CONVERSA</w:t>
      </w:r>
    </w:p>
    <w:p w:rsidR="001A29E2" w:rsidRDefault="001A29E2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42079823" wp14:editId="386454FA">
            <wp:extent cx="2657475" cy="2531997"/>
            <wp:effectExtent l="5715" t="0" r="0" b="0"/>
            <wp:docPr id="64" name="Imagem 64" descr="C:\Users\Creche\Pictures\MAT.I A,C SETEMBRO\DSC05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reche\Pictures\MAT.I A,C SETEMBRO\DSC0547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475" cy="2531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7C1CC1A0" wp14:editId="763D09EA">
            <wp:extent cx="2552699" cy="2657475"/>
            <wp:effectExtent l="0" t="0" r="635" b="0"/>
            <wp:docPr id="65" name="Imagem 65" descr="C:\Users\Creche\Pictures\MAT.I E-DIA DAS CRIANÇAS-PROJ LEITURA-DIA DE AÇAO DE GRAÇAS\DSC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reche\Pictures\MAT.I E-DIA DAS CRIANÇAS-PROJ LEITURA-DIA DE AÇAO DE GRAÇAS\DSC0201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01" cy="265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4CDC" w:rsidRDefault="00963258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</w:t>
      </w:r>
      <w:r w:rsidR="00302FD2">
        <w:rPr>
          <w:rFonts w:ascii="Times New Roman" w:eastAsia="Times New Roman" w:hAnsi="Times New Roman" w:cs="Times New Roman"/>
          <w:sz w:val="24"/>
          <w:szCs w:val="20"/>
          <w:lang w:eastAsia="pt-BR"/>
        </w:rPr>
        <w:t>Roda da conversa com o uso do livro infantil- “A última árvore da cidade”;</w:t>
      </w:r>
    </w:p>
    <w:p w:rsidR="00302FD2" w:rsidRDefault="00302FD2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-Roda da conversa com o uso do livro infantil-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“ 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A sementinha que </w:t>
      </w:r>
      <w:r w:rsidR="0087583B">
        <w:rPr>
          <w:rFonts w:ascii="Times New Roman" w:eastAsia="Times New Roman" w:hAnsi="Times New Roman" w:cs="Times New Roman"/>
          <w:sz w:val="24"/>
          <w:szCs w:val="20"/>
          <w:lang w:eastAsia="pt-BR"/>
        </w:rPr>
        <w:t>não queria nascer”,</w:t>
      </w:r>
    </w:p>
    <w:p w:rsidR="0087583B" w:rsidRDefault="0087583B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-Respeitar o Meio Ambiente, a natureza e plantas.</w:t>
      </w:r>
    </w:p>
    <w:p w:rsidR="001B38C0" w:rsidRDefault="001B38C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1B38C0" w:rsidRDefault="001B38C0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ATIVIDADE REGISTRO</w:t>
      </w:r>
    </w:p>
    <w:p w:rsidR="001B38C0" w:rsidRDefault="001B38C0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MATERNAL I (A, B e C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)</w:t>
      </w:r>
      <w:proofErr w:type="gramEnd"/>
    </w:p>
    <w:p w:rsidR="001A29E2" w:rsidRDefault="001A29E2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1EB23A57" wp14:editId="3674D779">
            <wp:extent cx="2581275" cy="2924175"/>
            <wp:effectExtent l="0" t="0" r="9525" b="9525"/>
            <wp:docPr id="66" name="Imagem 66" descr="C:\Users\Creche\Pictures\MAT.I A,C SETEMBRO\DSC05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reche\Pictures\MAT.I A,C SETEMBRO\DSC0543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490" cy="292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   </w:t>
      </w:r>
      <w:r w:rsidR="001B38C0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3B7B1BD1" wp14:editId="7CE6F91D">
            <wp:extent cx="2590800" cy="2933699"/>
            <wp:effectExtent l="0" t="0" r="0" b="635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022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8" t="235" r="16000" b="6588"/>
                    <a:stretch/>
                  </pic:blipFill>
                  <pic:spPr bwMode="auto">
                    <a:xfrm>
                      <a:off x="0" y="0"/>
                      <a:ext cx="2590800" cy="293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38C0" w:rsidRDefault="00AE74B3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>-Uso de</w:t>
      </w:r>
      <w:r w:rsidR="00B20687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papel sulfite,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giz de cera e tinta guache.</w:t>
      </w:r>
    </w:p>
    <w:p w:rsidR="001B38C0" w:rsidRDefault="001B38C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1B38C0" w:rsidRDefault="001B38C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</w:pPr>
    </w:p>
    <w:p w:rsidR="001B38C0" w:rsidRDefault="00AE74B3" w:rsidP="0043483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RODA DA CONVERSA</w:t>
      </w:r>
    </w:p>
    <w:p w:rsidR="001A29E2" w:rsidRPr="00C84CDC" w:rsidRDefault="00963258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43EFC5B8" wp14:editId="60810B2B">
            <wp:extent cx="2581275" cy="2428875"/>
            <wp:effectExtent l="0" t="0" r="9525" b="9525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5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490" cy="243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47DF"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0"/>
          <w:lang w:eastAsia="pt-BR"/>
        </w:rPr>
        <w:drawing>
          <wp:inline distT="0" distB="0" distL="0" distR="0" wp14:anchorId="51965CF7" wp14:editId="10796299">
            <wp:extent cx="2581275" cy="2447925"/>
            <wp:effectExtent l="0" t="0" r="9525" b="9525"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16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490" cy="244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258" w:rsidRDefault="00F047DF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-</w:t>
      </w:r>
      <w:r w:rsidR="00AE74B3" w:rsidRPr="00B20687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Roda da conversa com o uso do livro infantil- </w:t>
      </w:r>
      <w:r w:rsidR="0087583B" w:rsidRPr="00B20687">
        <w:rPr>
          <w:rFonts w:ascii="Times New Roman" w:eastAsia="Times New Roman" w:hAnsi="Times New Roman" w:cs="Times New Roman"/>
          <w:sz w:val="24"/>
          <w:szCs w:val="20"/>
          <w:lang w:eastAsia="pt-BR"/>
        </w:rPr>
        <w:t>“</w:t>
      </w:r>
      <w:r w:rsidR="0087583B">
        <w:rPr>
          <w:rFonts w:ascii="Times New Roman" w:eastAsia="Times New Roman" w:hAnsi="Times New Roman" w:cs="Times New Roman"/>
          <w:sz w:val="24"/>
          <w:szCs w:val="20"/>
          <w:lang w:eastAsia="pt-BR"/>
        </w:rPr>
        <w:t>O homem da chuva”,</w:t>
      </w:r>
    </w:p>
    <w:p w:rsidR="0087583B" w:rsidRPr="00B20687" w:rsidRDefault="0087583B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-Compreender e valorizar as manifestações climáticas, respeitando a sua importância no meio ambiente,</w:t>
      </w:r>
    </w:p>
    <w:p w:rsidR="00AE74B3" w:rsidRPr="00B20687" w:rsidRDefault="00AE74B3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B20687">
        <w:rPr>
          <w:rFonts w:ascii="Times New Roman" w:eastAsia="Times New Roman" w:hAnsi="Times New Roman" w:cs="Times New Roman"/>
          <w:sz w:val="24"/>
          <w:szCs w:val="20"/>
          <w:lang w:eastAsia="pt-BR"/>
        </w:rPr>
        <w:t>-Uso de giz de cera, tinta guache e algodão.</w:t>
      </w:r>
    </w:p>
    <w:p w:rsidR="00AE74B3" w:rsidRDefault="00AE74B3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C84CDC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OUTRAS INFORMAÇÕES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6417B9" w:rsidRPr="006417B9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0348BD">
        <w:rPr>
          <w:rFonts w:ascii="Times New Roman" w:eastAsia="Times New Roman" w:hAnsi="Times New Roman" w:cs="Times New Roman"/>
          <w:sz w:val="24"/>
          <w:szCs w:val="20"/>
          <w:lang w:eastAsia="pt-BR"/>
        </w:rPr>
        <w:t>Renovamos o CRS junto ao FGTS com validad</w:t>
      </w:r>
      <w:r w:rsidR="000348B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e </w:t>
      </w:r>
      <w:r w:rsidR="006417B9">
        <w:rPr>
          <w:rFonts w:ascii="Times New Roman" w:eastAsia="Times New Roman" w:hAnsi="Times New Roman" w:cs="Times New Roman"/>
          <w:sz w:val="24"/>
          <w:szCs w:val="20"/>
          <w:lang w:eastAsia="pt-BR"/>
        </w:rPr>
        <w:t>até 07/10</w:t>
      </w:r>
      <w:r w:rsidR="000348BD">
        <w:rPr>
          <w:rFonts w:ascii="Times New Roman" w:eastAsia="Times New Roman" w:hAnsi="Times New Roman" w:cs="Times New Roman"/>
          <w:sz w:val="24"/>
          <w:szCs w:val="20"/>
          <w:lang w:eastAsia="pt-BR"/>
        </w:rPr>
        <w:t>/2018</w:t>
      </w:r>
      <w:r w:rsidR="006417B9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e a Certidão de Utilidade Publica Estadual com validade até 30/04/2019;</w:t>
      </w:r>
    </w:p>
    <w:p w:rsidR="00306875" w:rsidRPr="006417B9" w:rsidRDefault="006417B9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Inicio da renovação do Certificado de Entidade Beneficente de Assistência Social junto ao MEC;</w:t>
      </w:r>
    </w:p>
    <w:p w:rsidR="006417B9" w:rsidRPr="001330ED" w:rsidRDefault="006417B9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Participação em palestra: Atribuições do Conselho Tutelar de </w:t>
      </w: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Z, CMDCA-Papéis  E Desafios, Trabalhando em Rede pela Infância e Deveres e Direitos no Estatuto da Criança e do Adolescente ministrada pelo palestrante Luciano </w:t>
      </w:r>
      <w:proofErr w:type="spellStart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Betiate</w:t>
      </w:r>
      <w:proofErr w:type="spellEnd"/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.</w:t>
      </w: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D05F0" w:rsidRDefault="003D05F0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CONTATOS DIVERSOS:</w:t>
      </w:r>
    </w:p>
    <w:p w:rsidR="00306875" w:rsidRPr="00536A5A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Com a Prefeitura Municipal da Estância Turística de Avaré – S.P. – Secretaria Municipal de Educação para receber orientações sobre a liberaçã</w:t>
      </w:r>
      <w:r w:rsidR="006F6521">
        <w:rPr>
          <w:rFonts w:ascii="Times New Roman" w:eastAsia="Times New Roman" w:hAnsi="Times New Roman" w:cs="Times New Roman"/>
          <w:sz w:val="24"/>
          <w:szCs w:val="20"/>
          <w:lang w:eastAsia="pt-BR"/>
        </w:rPr>
        <w:t>o da 6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º 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parcela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do Fomento referente ao Convênio FUNDEB/2.018.</w:t>
      </w:r>
    </w:p>
    <w:p w:rsidR="00306875" w:rsidRPr="001330ED" w:rsidRDefault="00306875" w:rsidP="0043483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REUNIÕES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- da Diretoria Executiva, Conselho Fiscal e Comissão de Patrimônio onde foram tratados diversos assuntos de interesse da Entidade.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3C02A2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  <w:r w:rsidRPr="003C02A2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ESTÁGIO:</w:t>
      </w:r>
    </w:p>
    <w:p w:rsidR="00306875" w:rsidRPr="001330ED" w:rsidRDefault="006417B9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-Aluna</w:t>
      </w:r>
      <w:r w:rsidR="00306875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>o curso de Pedagogia da</w:t>
      </w:r>
      <w:r w:rsidR="00306875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UNOPAR.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AGRADECIMENTOS ESPECIAIS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- Anônima (doação de roupas,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sapatos infantis e brinquedos).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434834" w:rsidRDefault="00434834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- </w:t>
      </w: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III - AVALIAÇÃO DO PROCESSO DE TRABALHO: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Aspectos facilitadores da ação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 Integração técnica-administrativa.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Aspectos </w:t>
      </w:r>
      <w:proofErr w:type="spellStart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>dificultadores</w:t>
      </w:r>
      <w:proofErr w:type="spellEnd"/>
      <w:r w:rsidRPr="001330ED">
        <w:rPr>
          <w:rFonts w:ascii="Times New Roman" w:eastAsia="Times New Roman" w:hAnsi="Times New Roman" w:cs="Times New Roman"/>
          <w:sz w:val="24"/>
          <w:szCs w:val="20"/>
          <w:u w:val="single"/>
          <w:lang w:eastAsia="pt-BR"/>
        </w:rPr>
        <w:t xml:space="preserve"> da ação: </w:t>
      </w: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Defasagem no valor de </w:t>
      </w:r>
      <w:proofErr w:type="spellStart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percapta</w:t>
      </w:r>
      <w:proofErr w:type="spellEnd"/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do Fomento com a Secretaria Municipal de Educação;</w:t>
      </w:r>
    </w:p>
    <w:p w:rsidR="00306875" w:rsidRPr="001330ED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Destinação de verba parlamentar Estadual/Federal para pintura externa do prédio;</w:t>
      </w:r>
    </w:p>
    <w:p w:rsidR="00306875" w:rsidRDefault="00306875" w:rsidP="00434834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4"/>
          <w:lang w:eastAsia="pt-BR"/>
        </w:rPr>
        <w:t>Aumento na arrecadação dos recursos próprios.</w:t>
      </w: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</w:p>
    <w:p w:rsidR="00306875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b/>
          <w:sz w:val="24"/>
          <w:szCs w:val="20"/>
          <w:lang w:eastAsia="pt-BR"/>
        </w:rPr>
        <w:t>IV - CONDIÇÕES SOBRE A SUPERVISÃO REALIZADA / RECEBIDA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: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Ficará a cargo dos Conselhos Municipais de Educação (CME), do FUNDEB e da Comissão de Monitoramento e Avaliação.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bookmarkStart w:id="0" w:name="_GoBack"/>
      <w:bookmarkEnd w:id="0"/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Estância Turís</w:t>
      </w:r>
      <w:r w:rsidR="006F6521">
        <w:rPr>
          <w:rFonts w:ascii="Times New Roman" w:eastAsia="Times New Roman" w:hAnsi="Times New Roman" w:cs="Times New Roman"/>
          <w:sz w:val="24"/>
          <w:szCs w:val="20"/>
          <w:lang w:eastAsia="pt-BR"/>
        </w:rPr>
        <w:t>tica de Avaré- S.P., 30</w:t>
      </w:r>
      <w:r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de </w:t>
      </w:r>
      <w:r w:rsidR="006F6521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Setembro 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de 2.018.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TATIANE M. BORBA                       </w:t>
      </w:r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ab/>
        <w:t>RITA DE CÁSSIA BUENO DA SILVA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proofErr w:type="gramStart"/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>Prof.</w:t>
      </w:r>
      <w:proofErr w:type="gramEnd"/>
      <w:r w:rsidRPr="001330ED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Coordenadora                                                  Diretora da Entidade.</w:t>
      </w: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306875" w:rsidRPr="001330ED" w:rsidRDefault="00306875" w:rsidP="0043483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</w:p>
    <w:p w:rsidR="00306875" w:rsidRDefault="00306875" w:rsidP="00434834">
      <w:pPr>
        <w:jc w:val="both"/>
      </w:pPr>
    </w:p>
    <w:p w:rsidR="00306875" w:rsidRDefault="00306875" w:rsidP="00434834">
      <w:pPr>
        <w:jc w:val="both"/>
      </w:pPr>
    </w:p>
    <w:p w:rsidR="00EE1ADB" w:rsidRDefault="00EE1ADB" w:rsidP="00434834">
      <w:pPr>
        <w:jc w:val="both"/>
      </w:pPr>
    </w:p>
    <w:sectPr w:rsidR="00EE1AD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7DF" w:rsidRDefault="006527DF" w:rsidP="00434834">
      <w:pPr>
        <w:spacing w:after="0" w:line="240" w:lineRule="auto"/>
      </w:pPr>
      <w:r>
        <w:separator/>
      </w:r>
    </w:p>
  </w:endnote>
  <w:endnote w:type="continuationSeparator" w:id="0">
    <w:p w:rsidR="006527DF" w:rsidRDefault="006527DF" w:rsidP="00434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7DF" w:rsidRDefault="006527DF" w:rsidP="00434834">
      <w:pPr>
        <w:spacing w:after="0" w:line="240" w:lineRule="auto"/>
      </w:pPr>
      <w:r>
        <w:separator/>
      </w:r>
    </w:p>
  </w:footnote>
  <w:footnote w:type="continuationSeparator" w:id="0">
    <w:p w:rsidR="006527DF" w:rsidRDefault="006527DF" w:rsidP="004348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3A3257"/>
    <w:multiLevelType w:val="singleLevel"/>
    <w:tmpl w:val="2842BA0E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875"/>
    <w:rsid w:val="000348BD"/>
    <w:rsid w:val="000C30F7"/>
    <w:rsid w:val="0016467A"/>
    <w:rsid w:val="001A29E2"/>
    <w:rsid w:val="001B38C0"/>
    <w:rsid w:val="002B5C6E"/>
    <w:rsid w:val="00302FD2"/>
    <w:rsid w:val="00306875"/>
    <w:rsid w:val="00391DEC"/>
    <w:rsid w:val="003A7872"/>
    <w:rsid w:val="003D05F0"/>
    <w:rsid w:val="003D48E4"/>
    <w:rsid w:val="00434834"/>
    <w:rsid w:val="00511156"/>
    <w:rsid w:val="005437D2"/>
    <w:rsid w:val="00635BF0"/>
    <w:rsid w:val="006417B9"/>
    <w:rsid w:val="006527DF"/>
    <w:rsid w:val="006D5C0C"/>
    <w:rsid w:val="006F6521"/>
    <w:rsid w:val="00740727"/>
    <w:rsid w:val="0087583B"/>
    <w:rsid w:val="00876F92"/>
    <w:rsid w:val="008A717C"/>
    <w:rsid w:val="008D6595"/>
    <w:rsid w:val="008E4EE7"/>
    <w:rsid w:val="00953D83"/>
    <w:rsid w:val="00963258"/>
    <w:rsid w:val="00966F4D"/>
    <w:rsid w:val="00996D13"/>
    <w:rsid w:val="00A000D7"/>
    <w:rsid w:val="00AE74B3"/>
    <w:rsid w:val="00AF126D"/>
    <w:rsid w:val="00B03673"/>
    <w:rsid w:val="00B20687"/>
    <w:rsid w:val="00B44A26"/>
    <w:rsid w:val="00B6375F"/>
    <w:rsid w:val="00B7582C"/>
    <w:rsid w:val="00BF3036"/>
    <w:rsid w:val="00C60317"/>
    <w:rsid w:val="00C84CDC"/>
    <w:rsid w:val="00C94E43"/>
    <w:rsid w:val="00D03317"/>
    <w:rsid w:val="00D0557E"/>
    <w:rsid w:val="00D276AC"/>
    <w:rsid w:val="00D40990"/>
    <w:rsid w:val="00D70123"/>
    <w:rsid w:val="00D9777B"/>
    <w:rsid w:val="00E506F6"/>
    <w:rsid w:val="00EE1ADB"/>
    <w:rsid w:val="00F04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8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6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8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34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34834"/>
  </w:style>
  <w:style w:type="paragraph" w:styleId="Rodap">
    <w:name w:val="footer"/>
    <w:basedOn w:val="Normal"/>
    <w:link w:val="RodapChar"/>
    <w:uiPriority w:val="99"/>
    <w:unhideWhenUsed/>
    <w:rsid w:val="00434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348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87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068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68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434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34834"/>
  </w:style>
  <w:style w:type="paragraph" w:styleId="Rodap">
    <w:name w:val="footer"/>
    <w:basedOn w:val="Normal"/>
    <w:link w:val="RodapChar"/>
    <w:uiPriority w:val="99"/>
    <w:unhideWhenUsed/>
    <w:rsid w:val="004348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34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microsoft.com/office/2007/relationships/stylesWithEffects" Target="stylesWithEffects.xml"/><Relationship Id="rId9" Type="http://schemas.openxmlformats.org/officeDocument/2006/relationships/hyperlink" Target="mailto:crechesantaelisabeth@yahoo.com.b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898C9-C1BB-4B75-B77E-C153A965A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15</Pages>
  <Words>1825</Words>
  <Characters>9857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Usuário do Windows</cp:lastModifiedBy>
  <cp:revision>8</cp:revision>
  <cp:lastPrinted>2018-11-21T11:53:00Z</cp:lastPrinted>
  <dcterms:created xsi:type="dcterms:W3CDTF">2018-11-06T12:22:00Z</dcterms:created>
  <dcterms:modified xsi:type="dcterms:W3CDTF">2018-11-21T11:57:00Z</dcterms:modified>
</cp:coreProperties>
</file>